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asciiTheme="majorEastAsia" w:hAnsiTheme="majorEastAsia" w:eastAsiaTheme="majorEastAsia"/>
          <w:b/>
          <w:sz w:val="32"/>
          <w:szCs w:val="32"/>
        </w:rPr>
      </w:pPr>
    </w:p>
    <w:p>
      <w:pPr>
        <w:rPr>
          <w:rFonts w:asciiTheme="majorEastAsia" w:hAnsiTheme="majorEastAsia" w:eastAsiaTheme="majorEastAsia"/>
          <w:b/>
          <w:sz w:val="32"/>
          <w:szCs w:val="32"/>
        </w:rPr>
      </w:pPr>
    </w:p>
    <w:p>
      <w:pPr>
        <w:rPr>
          <w:rFonts w:asciiTheme="majorEastAsia" w:hAnsiTheme="majorEastAsia" w:eastAsiaTheme="majorEastAsia"/>
          <w:b/>
          <w:sz w:val="32"/>
          <w:szCs w:val="32"/>
        </w:rPr>
      </w:pPr>
    </w:p>
    <w:p>
      <w:pPr>
        <w:rPr>
          <w:rFonts w:asciiTheme="majorEastAsia" w:hAnsiTheme="majorEastAsia" w:eastAsiaTheme="majorEastAsia"/>
          <w:b/>
          <w:sz w:val="32"/>
          <w:szCs w:val="32"/>
        </w:rPr>
      </w:pPr>
    </w:p>
    <w:p>
      <w:pPr>
        <w:rPr>
          <w:rFonts w:asciiTheme="majorEastAsia" w:hAnsiTheme="majorEastAsia" w:eastAsiaTheme="majorEastAsia"/>
          <w:b/>
          <w:sz w:val="32"/>
          <w:szCs w:val="32"/>
        </w:rPr>
      </w:pPr>
    </w:p>
    <w:p>
      <w:pPr>
        <w:rPr>
          <w:rFonts w:asciiTheme="majorEastAsia" w:hAnsiTheme="majorEastAsia" w:eastAsiaTheme="majorEastAsia"/>
          <w:b/>
          <w:sz w:val="32"/>
          <w:szCs w:val="32"/>
        </w:rPr>
      </w:pP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56"/>
          <w:szCs w:val="36"/>
        </w:rPr>
        <w:t>超星期刊介绍</w:t>
      </w:r>
    </w:p>
    <w:p>
      <w:pPr>
        <w:rPr>
          <w:rFonts w:asciiTheme="majorEastAsia" w:hAnsiTheme="majorEastAsia" w:eastAsiaTheme="majorEastAsia"/>
          <w:b/>
          <w:sz w:val="32"/>
          <w:szCs w:val="32"/>
        </w:rPr>
      </w:pPr>
    </w:p>
    <w:p>
      <w:pPr>
        <w:rPr>
          <w:rFonts w:asciiTheme="majorEastAsia" w:hAnsiTheme="majorEastAsia" w:eastAsiaTheme="majorEastAsia"/>
          <w:b/>
          <w:sz w:val="32"/>
          <w:szCs w:val="32"/>
        </w:rPr>
      </w:pPr>
    </w:p>
    <w:p>
      <w:pPr>
        <w:rPr>
          <w:rFonts w:asciiTheme="majorEastAsia" w:hAnsiTheme="majorEastAsia" w:eastAsiaTheme="majorEastAsia"/>
          <w:b/>
          <w:sz w:val="32"/>
          <w:szCs w:val="32"/>
        </w:rPr>
      </w:pPr>
    </w:p>
    <w:p>
      <w:pPr>
        <w:rPr>
          <w:rFonts w:asciiTheme="majorEastAsia" w:hAnsiTheme="majorEastAsia" w:eastAsiaTheme="majorEastAsia"/>
          <w:b/>
          <w:sz w:val="32"/>
          <w:szCs w:val="32"/>
        </w:rPr>
      </w:pPr>
    </w:p>
    <w:p>
      <w:pPr>
        <w:rPr>
          <w:rFonts w:asciiTheme="majorEastAsia" w:hAnsiTheme="majorEastAsia" w:eastAsiaTheme="majorEastAsia"/>
          <w:b/>
          <w:sz w:val="32"/>
          <w:szCs w:val="32"/>
        </w:rPr>
      </w:pPr>
    </w:p>
    <w:p>
      <w:pPr>
        <w:rPr>
          <w:rFonts w:asciiTheme="majorEastAsia" w:hAnsiTheme="majorEastAsia" w:eastAsiaTheme="majorEastAsia"/>
          <w:b/>
          <w:sz w:val="32"/>
          <w:szCs w:val="32"/>
        </w:rPr>
      </w:pPr>
    </w:p>
    <w:p>
      <w:pPr>
        <w:rPr>
          <w:rFonts w:asciiTheme="majorEastAsia" w:hAnsiTheme="majorEastAsia" w:eastAsiaTheme="majorEastAsia"/>
          <w:b/>
          <w:sz w:val="32"/>
          <w:szCs w:val="32"/>
        </w:rPr>
      </w:pPr>
    </w:p>
    <w:p>
      <w:pPr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 xml:space="preserve">                      超星公司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20</w:t>
      </w:r>
      <w:r>
        <w:rPr>
          <w:rFonts w:asciiTheme="majorEastAsia" w:hAnsiTheme="majorEastAsia" w:eastAsiaTheme="majorEastAsia"/>
          <w:b/>
          <w:sz w:val="32"/>
          <w:szCs w:val="32"/>
        </w:rPr>
        <w:t>2</w:t>
      </w: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1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年</w:t>
      </w: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32"/>
          <w:szCs w:val="32"/>
        </w:rPr>
        <w:t>月</w:t>
      </w:r>
    </w:p>
    <w:p>
      <w:pPr>
        <w:rPr>
          <w:rFonts w:asciiTheme="majorEastAsia" w:hAnsiTheme="majorEastAsia" w:eastAsiaTheme="majorEastAsia"/>
          <w:b/>
          <w:sz w:val="32"/>
          <w:szCs w:val="32"/>
        </w:rPr>
      </w:pPr>
    </w:p>
    <w:p>
      <w:pPr>
        <w:rPr>
          <w:rFonts w:asciiTheme="majorEastAsia" w:hAnsiTheme="majorEastAsia" w:eastAsiaTheme="majorEastAsia"/>
          <w:b/>
          <w:sz w:val="32"/>
          <w:szCs w:val="32"/>
        </w:rPr>
      </w:pPr>
    </w:p>
    <w:p>
      <w:pPr>
        <w:rPr>
          <w:rFonts w:asciiTheme="majorEastAsia" w:hAnsiTheme="majorEastAsia" w:eastAsiaTheme="majorEastAsia"/>
          <w:b/>
          <w:sz w:val="32"/>
          <w:szCs w:val="32"/>
        </w:rPr>
      </w:pPr>
    </w:p>
    <w:p>
      <w:pPr>
        <w:rPr>
          <w:rFonts w:asciiTheme="majorEastAsia" w:hAnsiTheme="majorEastAsia" w:eastAsiaTheme="majorEastAsia"/>
          <w:b/>
          <w:sz w:val="32"/>
          <w:szCs w:val="32"/>
        </w:rPr>
      </w:pPr>
    </w:p>
    <w:p>
      <w:pPr>
        <w:rPr>
          <w:rFonts w:asciiTheme="majorEastAsia" w:hAnsiTheme="majorEastAsia" w:eastAsiaTheme="majorEastAsia"/>
          <w:b/>
          <w:sz w:val="32"/>
          <w:szCs w:val="32"/>
        </w:rPr>
      </w:pPr>
    </w:p>
    <w:p>
      <w:pPr>
        <w:rPr>
          <w:rFonts w:asciiTheme="minorEastAsia" w:hAnsiTheme="minorEastAsia" w:cstheme="minorEastAsia"/>
          <w:szCs w:val="24"/>
        </w:rPr>
      </w:pPr>
      <w:r>
        <w:rPr>
          <w:rFonts w:asciiTheme="minorEastAsia" w:hAnsiTheme="minorEastAsia" w:cstheme="minorEastAsia"/>
          <w:szCs w:val="24"/>
        </w:rPr>
        <w:t xml:space="preserve">  </w:t>
      </w:r>
      <w:r>
        <w:rPr>
          <w:rFonts w:hint="eastAsia" w:asciiTheme="minorEastAsia" w:hAnsiTheme="minorEastAsia" w:cstheme="minorEastAsia"/>
          <w:szCs w:val="24"/>
        </w:rPr>
        <w:t xml:space="preserve">  </w:t>
      </w:r>
      <w:r>
        <w:rPr>
          <w:rFonts w:asciiTheme="minorEastAsia" w:hAnsiTheme="minorEastAsia" w:cstheme="minorEastAsia"/>
          <w:szCs w:val="24"/>
        </w:rPr>
        <w:t>随着互联网技术的快速发展和信息技术的进步，在线阅读逐渐成为高校和科研工作者的主流阅读趋势。相较之传统的图书馆、资料室，在线的学术期刊数据库覆盖面更广、资料更全</w:t>
      </w:r>
      <w:r>
        <w:rPr>
          <w:rFonts w:hint="eastAsia" w:eastAsia="宋体" w:asciiTheme="minorEastAsia" w:hAnsiTheme="minorEastAsia" w:cstheme="minorEastAsia"/>
          <w:szCs w:val="24"/>
        </w:rPr>
        <w:t>、</w:t>
      </w:r>
      <w:r>
        <w:rPr>
          <w:rFonts w:asciiTheme="minorEastAsia" w:hAnsiTheme="minorEastAsia" w:cstheme="minorEastAsia"/>
          <w:szCs w:val="24"/>
        </w:rPr>
        <w:t>更新频率更快，有助于检索者能够更快速地获取行业动态。</w:t>
      </w:r>
      <w:r>
        <w:rPr>
          <w:rFonts w:eastAsia="宋体" w:asciiTheme="minorEastAsia" w:hAnsiTheme="minorEastAsia" w:cstheme="minorEastAsia"/>
          <w:szCs w:val="24"/>
        </w:rPr>
        <w:t>但是，</w:t>
      </w:r>
      <w:r>
        <w:rPr>
          <w:rFonts w:asciiTheme="minorEastAsia" w:hAnsiTheme="minorEastAsia" w:cstheme="minorEastAsia"/>
          <w:szCs w:val="24"/>
        </w:rPr>
        <w:t>作为互联网时代信息传播和知识服务的重要平台，学术期刊数据库在大大提高人们检索效率的同时，也因其</w:t>
      </w:r>
      <w:r>
        <w:rPr>
          <w:rFonts w:eastAsia="宋体" w:asciiTheme="minorEastAsia" w:hAnsiTheme="minorEastAsia" w:cstheme="minorEastAsia"/>
          <w:szCs w:val="24"/>
        </w:rPr>
        <w:t>弱化了学术期刊栏目、</w:t>
      </w:r>
      <w:r>
        <w:rPr>
          <w:rFonts w:asciiTheme="minorEastAsia" w:hAnsiTheme="minorEastAsia" w:cstheme="minorEastAsia"/>
          <w:szCs w:val="24"/>
        </w:rPr>
        <w:t>缺乏凝聚某领域学术共同体</w:t>
      </w:r>
      <w:r>
        <w:rPr>
          <w:rFonts w:eastAsia="宋体" w:asciiTheme="minorEastAsia" w:hAnsiTheme="minorEastAsia" w:cstheme="minorEastAsia"/>
          <w:szCs w:val="24"/>
        </w:rPr>
        <w:t>、难以适应用户阅读习惯向移动端转型等问题，成为数字化时代的夕阳产品。</w:t>
      </w:r>
    </w:p>
    <w:p>
      <w:pPr>
        <w:ind w:firstLine="480"/>
        <w:rPr>
          <w:rFonts w:asciiTheme="minorEastAsia" w:hAnsiTheme="minorEastAsia" w:cstheme="minorEastAsia"/>
          <w:kern w:val="0"/>
          <w:szCs w:val="24"/>
        </w:rPr>
      </w:pPr>
      <w:r>
        <w:rPr>
          <w:rFonts w:asciiTheme="minorEastAsia" w:hAnsiTheme="minorEastAsia" w:cstheme="minorEastAsia"/>
          <w:szCs w:val="24"/>
        </w:rPr>
        <w:t>基于上述问题，超星提出了基于“域出版”的</w:t>
      </w:r>
      <w:r>
        <w:rPr>
          <w:rFonts w:hint="eastAsia" w:eastAsia="宋体" w:asciiTheme="minorEastAsia" w:hAnsiTheme="minorEastAsia" w:cstheme="minorEastAsia"/>
          <w:szCs w:val="24"/>
        </w:rPr>
        <w:t>超星</w:t>
      </w:r>
      <w:r>
        <w:rPr>
          <w:rFonts w:asciiTheme="minorEastAsia" w:hAnsiTheme="minorEastAsia" w:cstheme="minorEastAsia"/>
          <w:szCs w:val="24"/>
        </w:rPr>
        <w:t>期刊</w:t>
      </w:r>
      <w:r>
        <w:rPr>
          <w:rFonts w:hint="eastAsia" w:asciiTheme="minorEastAsia" w:hAnsiTheme="minorEastAsia" w:cstheme="minorEastAsia"/>
          <w:szCs w:val="24"/>
        </w:rPr>
        <w:t>服务</w:t>
      </w:r>
      <w:r>
        <w:rPr>
          <w:rFonts w:asciiTheme="minorEastAsia" w:hAnsiTheme="minorEastAsia" w:cstheme="minorEastAsia"/>
          <w:szCs w:val="24"/>
        </w:rPr>
        <w:t>解决思路和解决方案</w:t>
      </w:r>
      <w:r>
        <w:rPr>
          <w:rFonts w:hint="eastAsia" w:eastAsia="宋体" w:asciiTheme="minorEastAsia" w:hAnsiTheme="minorEastAsia" w:cstheme="minorEastAsia"/>
          <w:sz w:val="21"/>
          <w:szCs w:val="21"/>
        </w:rPr>
        <w:t>（</w:t>
      </w:r>
      <w:r>
        <w:rPr>
          <w:rFonts w:asciiTheme="minorEastAsia" w:hAnsiTheme="minorEastAsia" w:cstheme="minorEastAsia"/>
          <w:sz w:val="21"/>
          <w:szCs w:val="21"/>
        </w:rPr>
        <w:t>“域出版”是对期刊传统编辑出版模式里每期内容的“栏目化”组织方式，从而更好的体现学术期刊独特的学术价值、问题意识、学科倾向和专业尺度</w:t>
      </w:r>
      <w:r>
        <w:rPr>
          <w:rFonts w:hint="eastAsia" w:eastAsia="宋体" w:asciiTheme="minorEastAsia" w:hAnsiTheme="minorEastAsia" w:cstheme="minorEastAsia"/>
          <w:sz w:val="21"/>
          <w:szCs w:val="21"/>
        </w:rPr>
        <w:t>。）。</w:t>
      </w:r>
      <w:r>
        <w:rPr>
          <w:rFonts w:hint="eastAsia" w:eastAsia="宋体" w:asciiTheme="minorEastAsia" w:hAnsiTheme="minorEastAsia" w:cstheme="minorEastAsia"/>
          <w:kern w:val="0"/>
          <w:szCs w:val="24"/>
        </w:rPr>
        <w:t>在</w:t>
      </w:r>
      <w:r>
        <w:rPr>
          <w:rFonts w:asciiTheme="minorEastAsia" w:hAnsiTheme="minorEastAsia" w:cstheme="minorEastAsia"/>
          <w:kern w:val="0"/>
          <w:szCs w:val="24"/>
        </w:rPr>
        <w:t>内容服务方面</w:t>
      </w:r>
      <w:r>
        <w:rPr>
          <w:rFonts w:hint="eastAsia" w:asciiTheme="minorEastAsia" w:hAnsiTheme="minorEastAsia" w:cstheme="minorEastAsia"/>
          <w:kern w:val="0"/>
          <w:szCs w:val="24"/>
        </w:rPr>
        <w:t>，超星期刊</w:t>
      </w:r>
      <w:r>
        <w:rPr>
          <w:rFonts w:asciiTheme="minorEastAsia" w:hAnsiTheme="minorEastAsia" w:cstheme="minorEastAsia"/>
          <w:kern w:val="0"/>
          <w:szCs w:val="24"/>
        </w:rPr>
        <w:t>以具有时代特征的流媒体格式多终端</w:t>
      </w:r>
      <w:r>
        <w:rPr>
          <w:rFonts w:hint="eastAsia" w:asciiTheme="minorEastAsia" w:hAnsiTheme="minorEastAsia" w:cstheme="minorEastAsia"/>
          <w:kern w:val="0"/>
          <w:szCs w:val="24"/>
        </w:rPr>
        <w:t>同步出版</w:t>
      </w:r>
      <w:r>
        <w:rPr>
          <w:rFonts w:asciiTheme="minorEastAsia" w:hAnsiTheme="minorEastAsia" w:cstheme="minorEastAsia"/>
          <w:kern w:val="0"/>
          <w:szCs w:val="24"/>
        </w:rPr>
        <w:t>，</w:t>
      </w:r>
      <w:r>
        <w:rPr>
          <w:rFonts w:hint="eastAsia" w:asciiTheme="minorEastAsia" w:hAnsiTheme="minorEastAsia" w:cstheme="minorEastAsia"/>
          <w:kern w:val="0"/>
          <w:szCs w:val="24"/>
        </w:rPr>
        <w:t>无并发、使用次数、时间、空间等的限制</w:t>
      </w:r>
      <w:r>
        <w:rPr>
          <w:rFonts w:hint="eastAsia" w:eastAsia="宋体" w:asciiTheme="minorEastAsia" w:hAnsiTheme="minorEastAsia" w:cstheme="minorEastAsia"/>
          <w:kern w:val="0"/>
          <w:szCs w:val="24"/>
        </w:rPr>
        <w:t>；</w:t>
      </w:r>
      <w:r>
        <w:rPr>
          <w:rFonts w:asciiTheme="minorEastAsia" w:hAnsiTheme="minorEastAsia" w:cstheme="minorEastAsia"/>
          <w:kern w:val="0"/>
          <w:szCs w:val="24"/>
        </w:rPr>
        <w:t>功能服务方面</w:t>
      </w:r>
      <w:r>
        <w:rPr>
          <w:rFonts w:hint="eastAsia" w:asciiTheme="minorEastAsia" w:hAnsiTheme="minorEastAsia" w:cstheme="minorEastAsia"/>
          <w:kern w:val="0"/>
          <w:szCs w:val="24"/>
        </w:rPr>
        <w:t>，</w:t>
      </w:r>
      <w:r>
        <w:rPr>
          <w:rFonts w:asciiTheme="minorEastAsia" w:hAnsiTheme="minorEastAsia" w:cstheme="minorEastAsia"/>
          <w:kern w:val="0"/>
          <w:szCs w:val="24"/>
        </w:rPr>
        <w:t>超星期刊的全新服务模式，重点解决个性化阅读需求的采集、专业化阅读线索和阅读方案的提供、社区化阅读的交流与传播、线上阅读和线下阅读的互动以及知识的全媒体解读与可视化呈现，开创全新移动开放评价体系</w:t>
      </w:r>
      <w:r>
        <w:rPr>
          <w:rFonts w:hint="eastAsia" w:asciiTheme="minorEastAsia" w:hAnsiTheme="minorEastAsia" w:cstheme="minorEastAsia"/>
          <w:kern w:val="0"/>
          <w:szCs w:val="24"/>
        </w:rPr>
        <w:t>；</w:t>
      </w:r>
      <w:r>
        <w:rPr>
          <w:rFonts w:asciiTheme="minorEastAsia" w:hAnsiTheme="minorEastAsia" w:cstheme="minorEastAsia"/>
          <w:kern w:val="0"/>
          <w:szCs w:val="24"/>
        </w:rPr>
        <w:t>全新增值服务方面</w:t>
      </w:r>
      <w:r>
        <w:rPr>
          <w:rFonts w:hint="eastAsia" w:asciiTheme="minorEastAsia" w:hAnsiTheme="minorEastAsia" w:cstheme="minorEastAsia"/>
          <w:kern w:val="0"/>
          <w:szCs w:val="24"/>
        </w:rPr>
        <w:t>，</w:t>
      </w:r>
      <w:r>
        <w:rPr>
          <w:rFonts w:asciiTheme="minorEastAsia" w:hAnsiTheme="minorEastAsia" w:cstheme="minorEastAsia"/>
          <w:kern w:val="0"/>
          <w:szCs w:val="24"/>
        </w:rPr>
        <w:t>超星期刊平台是基于互联网的智慧服务平台，该平台为用户提供全流程、自助式、智能化的专题汇编功能，快速实现对各类文献的检索与筛选、分类与管理、汇编与创作、合成与阅读的域专题编创，以帮助用户快速学习和传播自己的知识成果。</w:t>
      </w:r>
    </w:p>
    <w:p>
      <w:pPr>
        <w:ind w:firstLine="480"/>
        <w:rPr>
          <w:rFonts w:asciiTheme="minorEastAsia" w:hAnsiTheme="minorEastAsia" w:cstheme="minorEastAsia"/>
          <w:kern w:val="0"/>
          <w:szCs w:val="24"/>
        </w:rPr>
      </w:pPr>
      <w:r>
        <w:rPr>
          <w:rFonts w:asciiTheme="minorEastAsia" w:hAnsiTheme="minorEastAsia" w:cstheme="minorEastAsia"/>
          <w:szCs w:val="24"/>
        </w:rPr>
        <w:t>超星期刊项目自2015年5月启动</w:t>
      </w:r>
      <w:r>
        <w:rPr>
          <w:rFonts w:hint="eastAsia" w:asciiTheme="minorEastAsia" w:hAnsiTheme="minorEastAsia" w:cstheme="minorEastAsia"/>
          <w:szCs w:val="24"/>
        </w:rPr>
        <w:t>以来</w:t>
      </w:r>
      <w:r>
        <w:rPr>
          <w:rFonts w:asciiTheme="minorEastAsia" w:hAnsiTheme="minorEastAsia" w:cstheme="minorEastAsia"/>
          <w:szCs w:val="24"/>
        </w:rPr>
        <w:t>，得到了</w:t>
      </w:r>
      <w:r>
        <w:rPr>
          <w:rFonts w:hint="eastAsia" w:asciiTheme="minorEastAsia" w:hAnsiTheme="minorEastAsia" w:cstheme="minorEastAsia"/>
          <w:szCs w:val="24"/>
        </w:rPr>
        <w:t>广大学术界、期刊界和出版界专家、学者的大力支持，</w:t>
      </w:r>
      <w:r>
        <w:rPr>
          <w:rFonts w:asciiTheme="minorEastAsia" w:hAnsiTheme="minorEastAsia" w:cstheme="minorEastAsia"/>
          <w:kern w:val="0"/>
          <w:szCs w:val="24"/>
        </w:rPr>
        <w:t>截至目前收录总量</w:t>
      </w:r>
      <w:r>
        <w:rPr>
          <w:rFonts w:hint="eastAsia" w:asciiTheme="minorEastAsia" w:hAnsiTheme="minorEastAsia" w:cstheme="minorEastAsia"/>
          <w:kern w:val="0"/>
          <w:szCs w:val="24"/>
        </w:rPr>
        <w:t>超过</w:t>
      </w:r>
      <w:r>
        <w:rPr>
          <w:rFonts w:asciiTheme="minorEastAsia" w:hAnsiTheme="minorEastAsia" w:cstheme="minorEastAsia"/>
          <w:kern w:val="0"/>
          <w:szCs w:val="24"/>
        </w:rPr>
        <w:t>7</w:t>
      </w:r>
      <w:r>
        <w:rPr>
          <w:rFonts w:hint="eastAsia" w:asciiTheme="minorEastAsia" w:hAnsiTheme="minorEastAsia" w:cstheme="minorEastAsia"/>
          <w:kern w:val="0"/>
          <w:szCs w:val="24"/>
        </w:rPr>
        <w:t>000</w:t>
      </w:r>
      <w:r>
        <w:rPr>
          <w:rFonts w:asciiTheme="minorEastAsia" w:hAnsiTheme="minorEastAsia" w:cstheme="minorEastAsia"/>
          <w:kern w:val="0"/>
          <w:szCs w:val="24"/>
        </w:rPr>
        <w:t>余种，其中核心期刊</w:t>
      </w:r>
      <w:r>
        <w:rPr>
          <w:rFonts w:eastAsia="宋体" w:asciiTheme="minorEastAsia" w:hAnsiTheme="minorEastAsia" w:cstheme="minorEastAsia"/>
          <w:kern w:val="0"/>
          <w:szCs w:val="24"/>
        </w:rPr>
        <w:t>超过</w:t>
      </w:r>
      <w:r>
        <w:rPr>
          <w:rFonts w:asciiTheme="minorEastAsia" w:hAnsiTheme="minorEastAsia" w:cstheme="minorEastAsia"/>
          <w:kern w:val="0"/>
          <w:szCs w:val="24"/>
        </w:rPr>
        <w:t>1200种</w:t>
      </w:r>
      <w:r>
        <w:rPr>
          <w:rFonts w:hint="eastAsia" w:asciiTheme="minorEastAsia" w:hAnsiTheme="minorEastAsia" w:cstheme="minorEastAsia"/>
          <w:kern w:val="0"/>
          <w:szCs w:val="24"/>
        </w:rPr>
        <w:t>。</w:t>
      </w:r>
    </w:p>
    <w:p>
      <w:pPr>
        <w:ind w:firstLine="480"/>
        <w:rPr>
          <w:rFonts w:asciiTheme="minorEastAsia" w:hAnsiTheme="minorEastAsia" w:cstheme="minorEastAsia"/>
          <w:kern w:val="0"/>
          <w:szCs w:val="24"/>
        </w:rPr>
      </w:pPr>
      <w:r>
        <w:rPr>
          <w:rFonts w:asciiTheme="minorEastAsia" w:hAnsiTheme="minorEastAsia" w:cstheme="minorEastAsia"/>
          <w:kern w:val="0"/>
          <w:szCs w:val="24"/>
        </w:rPr>
        <w:t>综上所述，超星期刊从供给侧、内容的精准提供以及知识服务的角度出发，打破了传统业务的信息壁垒，建立了优质资源的评价体系，形成了供销的直通环境，打通了B to B优质内容的时实供给通道，使得图书馆阅读服务嵌入到学校的整个教学与科研系统中，构成了现代图书馆业务的新生态。</w:t>
      </w:r>
    </w:p>
    <w:p>
      <w:pPr>
        <w:ind w:firstLine="480"/>
        <w:jc w:val="left"/>
        <w:rPr>
          <w:rFonts w:asciiTheme="minorEastAsia" w:hAnsiTheme="minorEastAsia" w:cstheme="minorEastAsia"/>
          <w:szCs w:val="24"/>
        </w:rPr>
      </w:pPr>
    </w:p>
    <w:p>
      <w:pPr>
        <w:ind w:firstLine="480"/>
        <w:jc w:val="left"/>
        <w:rPr>
          <w:rFonts w:asciiTheme="minorEastAsia" w:hAnsiTheme="minorEastAsia" w:cstheme="minorEastAsia"/>
          <w:szCs w:val="24"/>
        </w:rPr>
      </w:pPr>
    </w:p>
    <w:p>
      <w:pPr>
        <w:jc w:val="left"/>
        <w:rPr>
          <w:rFonts w:asciiTheme="minorEastAsia" w:hAnsiTheme="minorEastAsia" w:cstheme="minorEastAsia"/>
          <w:szCs w:val="24"/>
        </w:rPr>
      </w:pPr>
    </w:p>
    <w:p>
      <w:pPr>
        <w:jc w:val="left"/>
        <w:rPr>
          <w:rFonts w:asciiTheme="minorEastAsia" w:hAnsiTheme="minorEastAsia" w:cstheme="minorEastAsia"/>
          <w:szCs w:val="24"/>
        </w:rPr>
      </w:pPr>
    </w:p>
    <w:p>
      <w:pPr>
        <w:jc w:val="center"/>
        <w:rPr>
          <w:rFonts w:ascii="微软雅黑" w:hAnsi="微软雅黑" w:eastAsia="微软雅黑" w:cs="微软雅黑"/>
          <w:szCs w:val="24"/>
        </w:rPr>
      </w:pPr>
      <w:r>
        <w:rPr>
          <w:rFonts w:hint="eastAsia" w:ascii="微软雅黑" w:hAnsi="微软雅黑" w:eastAsia="微软雅黑" w:cs="微软雅黑"/>
          <w:szCs w:val="24"/>
        </w:rPr>
        <w:t>同类产品对比</w:t>
      </w:r>
    </w:p>
    <w:tbl>
      <w:tblPr>
        <w:tblStyle w:val="2"/>
        <w:tblW w:w="11415" w:type="dxa"/>
        <w:tblInd w:w="-14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665"/>
        <w:gridCol w:w="4770"/>
        <w:gridCol w:w="37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 w:themeFill="background2" w:themeFillShade="B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4"/>
              </w:rPr>
              <w:t>模块名称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EAAAA" w:themeFill="background2" w:themeFillShade="B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4"/>
              </w:rPr>
              <w:t>项目</w:t>
            </w:r>
          </w:p>
        </w:tc>
        <w:tc>
          <w:tcPr>
            <w:tcW w:w="4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EAAAA" w:themeFill="background2" w:themeFillShade="B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4"/>
              </w:rPr>
              <w:t>超星期刊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EAAAA" w:themeFill="background2" w:themeFillShade="B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4"/>
              </w:rPr>
              <w:t>其它厂商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Theme="majorHAnsi" w:hAnsiTheme="majorEastAsia" w:cstheme="majorEastAsia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Theme="majorHAnsi" w:hAnsiTheme="majorEastAsia" w:cstheme="majorEastAsia"/>
                <w:b/>
                <w:bCs/>
                <w:color w:val="000000"/>
                <w:kern w:val="0"/>
                <w:szCs w:val="24"/>
              </w:rPr>
              <w:t>内容服务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Ansi="宋体" w:cs="宋体" w:asciiTheme="majorHAns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hAnsi="宋体" w:cs="宋体" w:asciiTheme="majorHAnsi"/>
                <w:b/>
                <w:bCs/>
                <w:color w:val="000000"/>
                <w:kern w:val="0"/>
                <w:sz w:val="22"/>
              </w:rPr>
              <w:t>收录刊种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超星期刊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五年完成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收录总量7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00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0余种，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其中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核心期刊1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00种。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厂商一：24年完成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638种。</w:t>
            </w:r>
          </w:p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厂商二：20年完成5779种。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Theme="majorHAnsi" w:hAnsiTheme="majorEastAsia" w:cstheme="majorEastAsia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Ansi="宋体" w:cs="宋体" w:asciiTheme="majorHAns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hAnsi="宋体" w:cs="宋体" w:asciiTheme="majorHAnsi"/>
                <w:b/>
                <w:bCs/>
                <w:color w:val="000000"/>
                <w:kern w:val="0"/>
                <w:sz w:val="22"/>
              </w:rPr>
              <w:t>数据格式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具有时代特征的流媒体格式，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同时保留PDF等传统出版格式。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只有传统出版格式。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Theme="majorHAnsi" w:hAnsiTheme="majorEastAsia" w:cstheme="majorEastAsia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Ansi="宋体" w:cs="宋体" w:asciiTheme="majorHAns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hAnsi="宋体" w:cs="宋体" w:asciiTheme="majorHAnsi"/>
                <w:b/>
                <w:bCs/>
                <w:color w:val="000000"/>
                <w:kern w:val="0"/>
                <w:sz w:val="22"/>
              </w:rPr>
              <w:t>更新速度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原排版文件出来后即可进行流媒体和PDF版式数据处理，平均周期7—10天。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需等纸质期刊印刷出版，并将纸质期刊邮寄到数据处理点后才开始处理，平均周期15—30天。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Theme="majorHAnsi" w:hAnsiTheme="majorEastAsia" w:cstheme="majorEastAsia"/>
                <w:b/>
                <w:bCs/>
                <w:kern w:val="0"/>
                <w:szCs w:val="24"/>
              </w:rPr>
            </w:pPr>
            <w:r>
              <w:rPr>
                <w:rFonts w:asciiTheme="majorHAnsi" w:hAnsiTheme="majorEastAsia" w:cstheme="majorEastAsia"/>
                <w:b/>
                <w:bCs/>
                <w:kern w:val="0"/>
                <w:szCs w:val="24"/>
              </w:rPr>
              <w:t>功能服务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Ansi="宋体" w:cs="宋体" w:asciiTheme="majorHAns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hAnsi="宋体" w:cs="宋体" w:asciiTheme="majorHAnsi"/>
                <w:b/>
                <w:bCs/>
                <w:color w:val="000000"/>
                <w:kern w:val="0"/>
                <w:sz w:val="22"/>
              </w:rPr>
              <w:t>学术共同体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移动服务平台支持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读者、作者、编者在线实时交流互动，基于小组交流圈实现对学术问题的集中思考、判断、</w:t>
            </w:r>
            <w:r>
              <w:rPr>
                <w:rFonts w:hint="eastAsia" w:ascii="宋体" w:hAnsi="宋体" w:cs="宋体"/>
                <w:kern w:val="0"/>
                <w:sz w:val="22"/>
              </w:rPr>
              <w:t>分析、协同与执行。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Theme="majorHAnsi" w:hAnsiTheme="majorEastAsia" w:cstheme="majorEastAsia"/>
                <w:b/>
                <w:bCs/>
                <w:kern w:val="0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Ansi="宋体" w:cs="宋体" w:asciiTheme="majorHAns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hAnsi="宋体" w:cs="宋体" w:asciiTheme="majorHAnsi"/>
                <w:b/>
                <w:bCs/>
                <w:color w:val="000000"/>
                <w:kern w:val="0"/>
                <w:sz w:val="22"/>
              </w:rPr>
              <w:t>移动开放评价体系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为读者提供文章的引用、转发、评论、浏览量等评价数据，全方位多维度的按不同脉络体系对期刊文章进行分类统计分析。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Theme="majorHAnsi" w:hAnsiTheme="majorEastAsia" w:cstheme="majorEastAsia"/>
                <w:b/>
                <w:bCs/>
                <w:kern w:val="0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Ansi="宋体" w:cs="宋体" w:asciiTheme="majorHAns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hAnsi="宋体" w:cs="宋体" w:asciiTheme="majorHAnsi"/>
                <w:b/>
                <w:bCs/>
                <w:color w:val="000000"/>
                <w:kern w:val="0"/>
                <w:sz w:val="22"/>
              </w:rPr>
              <w:t>文章分享</w:t>
            </w:r>
          </w:p>
          <w:p>
            <w:pPr>
              <w:widowControl/>
              <w:spacing w:line="240" w:lineRule="auto"/>
              <w:jc w:val="center"/>
              <w:rPr>
                <w:rFonts w:hAnsi="宋体" w:eastAsia="宋体" w:cs="宋体" w:asciiTheme="majorHAns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hAnsi="宋体" w:eastAsia="宋体" w:cs="宋体" w:asciiTheme="majorHAnsi"/>
                <w:b/>
                <w:bCs/>
                <w:color w:val="000000"/>
                <w:kern w:val="0"/>
                <w:sz w:val="22"/>
              </w:rPr>
              <w:t>（基于移动端）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期刊文章能直接导入到教学课程中；读者可以将优秀的期刊文章转发至笔记、小组、消息、微信、QQ，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并能通过其它社交媒体平台直接打开阅读，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实现优质内容的智慧分享。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Theme="majorHAnsi" w:hAnsiTheme="majorEastAsia" w:cstheme="majorEastAsia"/>
                <w:b/>
                <w:bCs/>
                <w:kern w:val="0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Ansi="宋体" w:cs="宋体" w:asciiTheme="majorHAns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hAnsi="宋体" w:cs="宋体" w:asciiTheme="majorHAnsi"/>
                <w:b/>
                <w:bCs/>
                <w:color w:val="000000"/>
                <w:kern w:val="0"/>
                <w:sz w:val="22"/>
              </w:rPr>
              <w:t>大数据可视化分析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超星期刊对刊物系统性的梳理，融入了大数据可视化回溯分析技术。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Theme="majorHAnsi" w:hAnsiTheme="majorEastAsia" w:cstheme="majorEastAsia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Theme="majorHAnsi" w:hAnsiTheme="majorEastAsia" w:cstheme="majorEastAsia"/>
                <w:b/>
                <w:bCs/>
                <w:color w:val="000000"/>
                <w:kern w:val="0"/>
                <w:szCs w:val="24"/>
              </w:rPr>
              <w:t>全新增值服务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Ansi="宋体" w:cs="宋体" w:asciiTheme="majorHAns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hAnsi="宋体" w:cs="宋体" w:asciiTheme="majorHAnsi"/>
                <w:b/>
                <w:bCs/>
                <w:color w:val="000000"/>
                <w:kern w:val="0"/>
                <w:sz w:val="22"/>
              </w:rPr>
              <w:t>域出版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超星期刊服务平台上有富媒体形式的学科专题，为读者推荐热点、焦点的学术前沿内容；读者可挑选优质期刊文章一键汇编成专题。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Ansi="宋体" w:cs="宋体" w:asciiTheme="majorHAnsi"/>
                <w:color w:val="000000"/>
                <w:kern w:val="0"/>
                <w:sz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Ansi="宋体" w:cs="宋体" w:asciiTheme="majorHAns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hAnsi="宋体" w:cs="宋体" w:asciiTheme="majorHAnsi"/>
                <w:b/>
                <w:bCs/>
                <w:color w:val="000000"/>
                <w:kern w:val="0"/>
                <w:sz w:val="22"/>
              </w:rPr>
              <w:t>域搜索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知识关联、立体矩阵网络形式呈现。利用主题聚合和知识分类，实现主题检索和分类检索的双向切换，为实现所需内容查全查准提供智能支撑。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基于传统数据模式的检索设置和结果呈现；检索方式不适合移动终端，检索结果杂乱罗列。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Ansi="宋体" w:cs="宋体" w:asciiTheme="majorHAnsi"/>
                <w:color w:val="000000"/>
                <w:kern w:val="0"/>
                <w:sz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Ansi="宋体" w:cs="宋体" w:asciiTheme="majorHAns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hAnsi="宋体" w:cs="宋体" w:asciiTheme="majorHAnsi"/>
                <w:b/>
                <w:bCs/>
                <w:color w:val="000000"/>
                <w:kern w:val="0"/>
                <w:sz w:val="22"/>
              </w:rPr>
              <w:t>全终端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PC端、手机、Pad、歌德机等多终端一体化，满足读者各种需求。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PC端。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Ansi="宋体" w:cs="宋体" w:asciiTheme="majorHAnsi"/>
                <w:color w:val="000000"/>
                <w:kern w:val="0"/>
                <w:sz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Ansi="宋体" w:cs="宋体" w:asciiTheme="majorHAns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hAnsi="宋体" w:cs="宋体" w:asciiTheme="majorHAnsi"/>
                <w:b/>
                <w:bCs/>
                <w:color w:val="000000"/>
                <w:kern w:val="0"/>
                <w:sz w:val="22"/>
              </w:rPr>
              <w:t>无使用限制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超星期刊依托多种载体，实现无并发、无下载次数限制，不受时间、空间和形态限制。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对期刊产品进行并发限制，使用次数限制。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54838"/>
    <w:rsid w:val="00047B43"/>
    <w:rsid w:val="000B73A1"/>
    <w:rsid w:val="000D5174"/>
    <w:rsid w:val="00110CFD"/>
    <w:rsid w:val="00185141"/>
    <w:rsid w:val="0028631A"/>
    <w:rsid w:val="002D0F02"/>
    <w:rsid w:val="003B6C0B"/>
    <w:rsid w:val="00454838"/>
    <w:rsid w:val="00585A5B"/>
    <w:rsid w:val="00635176"/>
    <w:rsid w:val="00737333"/>
    <w:rsid w:val="00780FE8"/>
    <w:rsid w:val="00836D5D"/>
    <w:rsid w:val="00876E19"/>
    <w:rsid w:val="00AF6F49"/>
    <w:rsid w:val="00B14D05"/>
    <w:rsid w:val="00B83D4C"/>
    <w:rsid w:val="00D057EE"/>
    <w:rsid w:val="00D4797F"/>
    <w:rsid w:val="00D5563C"/>
    <w:rsid w:val="00DC4792"/>
    <w:rsid w:val="00DF2E4F"/>
    <w:rsid w:val="00E45AAF"/>
    <w:rsid w:val="00E9616D"/>
    <w:rsid w:val="00EE59A2"/>
    <w:rsid w:val="01035DE2"/>
    <w:rsid w:val="01177630"/>
    <w:rsid w:val="016171B5"/>
    <w:rsid w:val="016D583F"/>
    <w:rsid w:val="01CC5CB9"/>
    <w:rsid w:val="01E30F78"/>
    <w:rsid w:val="021D2D2D"/>
    <w:rsid w:val="022925E8"/>
    <w:rsid w:val="024108E1"/>
    <w:rsid w:val="025C583C"/>
    <w:rsid w:val="028764BC"/>
    <w:rsid w:val="02883BD5"/>
    <w:rsid w:val="02A921E0"/>
    <w:rsid w:val="02BB1EB1"/>
    <w:rsid w:val="02C53C60"/>
    <w:rsid w:val="02C91BE2"/>
    <w:rsid w:val="02CC355F"/>
    <w:rsid w:val="03046E3B"/>
    <w:rsid w:val="031101F2"/>
    <w:rsid w:val="034F6A59"/>
    <w:rsid w:val="03666689"/>
    <w:rsid w:val="037651EF"/>
    <w:rsid w:val="039C4617"/>
    <w:rsid w:val="03AA147E"/>
    <w:rsid w:val="04064017"/>
    <w:rsid w:val="04070A49"/>
    <w:rsid w:val="043B2AFA"/>
    <w:rsid w:val="044614B4"/>
    <w:rsid w:val="04640BF9"/>
    <w:rsid w:val="046F31E2"/>
    <w:rsid w:val="047A7F80"/>
    <w:rsid w:val="0495094B"/>
    <w:rsid w:val="04990701"/>
    <w:rsid w:val="04D8690F"/>
    <w:rsid w:val="050A45B3"/>
    <w:rsid w:val="05293C56"/>
    <w:rsid w:val="05412372"/>
    <w:rsid w:val="0542760F"/>
    <w:rsid w:val="056614B0"/>
    <w:rsid w:val="059E7623"/>
    <w:rsid w:val="05BC1508"/>
    <w:rsid w:val="05E93E98"/>
    <w:rsid w:val="05F73E9F"/>
    <w:rsid w:val="06051A07"/>
    <w:rsid w:val="0621081E"/>
    <w:rsid w:val="067E3113"/>
    <w:rsid w:val="067E74D0"/>
    <w:rsid w:val="06BC704D"/>
    <w:rsid w:val="07194C32"/>
    <w:rsid w:val="0727730D"/>
    <w:rsid w:val="0730350B"/>
    <w:rsid w:val="076C3556"/>
    <w:rsid w:val="0784142F"/>
    <w:rsid w:val="079D18AC"/>
    <w:rsid w:val="07AD0E2D"/>
    <w:rsid w:val="07B031D3"/>
    <w:rsid w:val="07B060C2"/>
    <w:rsid w:val="07CF4190"/>
    <w:rsid w:val="07F64D64"/>
    <w:rsid w:val="081028E9"/>
    <w:rsid w:val="08105120"/>
    <w:rsid w:val="0815741F"/>
    <w:rsid w:val="08570FC3"/>
    <w:rsid w:val="085B0547"/>
    <w:rsid w:val="085E19CF"/>
    <w:rsid w:val="087D090A"/>
    <w:rsid w:val="0881282D"/>
    <w:rsid w:val="089E4066"/>
    <w:rsid w:val="08AF5EBA"/>
    <w:rsid w:val="08CC25D0"/>
    <w:rsid w:val="08DD0AD5"/>
    <w:rsid w:val="0903119B"/>
    <w:rsid w:val="090E3778"/>
    <w:rsid w:val="091A6F7B"/>
    <w:rsid w:val="092606CB"/>
    <w:rsid w:val="092B0141"/>
    <w:rsid w:val="092D7B52"/>
    <w:rsid w:val="0943180E"/>
    <w:rsid w:val="09483212"/>
    <w:rsid w:val="095A18D8"/>
    <w:rsid w:val="098173EB"/>
    <w:rsid w:val="09FB3086"/>
    <w:rsid w:val="0A0338E1"/>
    <w:rsid w:val="0A175507"/>
    <w:rsid w:val="0A257922"/>
    <w:rsid w:val="0A615D60"/>
    <w:rsid w:val="0A635C5E"/>
    <w:rsid w:val="0A8A5B57"/>
    <w:rsid w:val="0A981F2A"/>
    <w:rsid w:val="0AED185F"/>
    <w:rsid w:val="0AFB26DD"/>
    <w:rsid w:val="0B346347"/>
    <w:rsid w:val="0B7418D5"/>
    <w:rsid w:val="0B963503"/>
    <w:rsid w:val="0BB86C92"/>
    <w:rsid w:val="0BD86CEC"/>
    <w:rsid w:val="0C22359E"/>
    <w:rsid w:val="0C334C25"/>
    <w:rsid w:val="0C335B48"/>
    <w:rsid w:val="0C5848C9"/>
    <w:rsid w:val="0C765477"/>
    <w:rsid w:val="0C971464"/>
    <w:rsid w:val="0CA26019"/>
    <w:rsid w:val="0CA41F52"/>
    <w:rsid w:val="0CB20071"/>
    <w:rsid w:val="0CE67118"/>
    <w:rsid w:val="0CEA13A0"/>
    <w:rsid w:val="0CF205EC"/>
    <w:rsid w:val="0D062B45"/>
    <w:rsid w:val="0D1A0244"/>
    <w:rsid w:val="0D214A8E"/>
    <w:rsid w:val="0D81099E"/>
    <w:rsid w:val="0D906054"/>
    <w:rsid w:val="0DA115B9"/>
    <w:rsid w:val="0DD13BE3"/>
    <w:rsid w:val="0DDA0CED"/>
    <w:rsid w:val="0DFA6940"/>
    <w:rsid w:val="0E371485"/>
    <w:rsid w:val="0E4448E0"/>
    <w:rsid w:val="0E5F4AEA"/>
    <w:rsid w:val="0E6E2854"/>
    <w:rsid w:val="0E956D12"/>
    <w:rsid w:val="0EA36055"/>
    <w:rsid w:val="0EA46FA4"/>
    <w:rsid w:val="0F4E7973"/>
    <w:rsid w:val="0F706CAF"/>
    <w:rsid w:val="0FA00476"/>
    <w:rsid w:val="0FCE4EDD"/>
    <w:rsid w:val="0FE42627"/>
    <w:rsid w:val="10026118"/>
    <w:rsid w:val="101536D5"/>
    <w:rsid w:val="103E08BD"/>
    <w:rsid w:val="10403AEA"/>
    <w:rsid w:val="10B52848"/>
    <w:rsid w:val="10BF4629"/>
    <w:rsid w:val="10F00617"/>
    <w:rsid w:val="10F02874"/>
    <w:rsid w:val="10F736A7"/>
    <w:rsid w:val="11164864"/>
    <w:rsid w:val="112B2EA2"/>
    <w:rsid w:val="113E56CE"/>
    <w:rsid w:val="114C6737"/>
    <w:rsid w:val="1179538D"/>
    <w:rsid w:val="11865B19"/>
    <w:rsid w:val="11B34032"/>
    <w:rsid w:val="11D43E71"/>
    <w:rsid w:val="122674B8"/>
    <w:rsid w:val="125D3259"/>
    <w:rsid w:val="126B16CC"/>
    <w:rsid w:val="12955776"/>
    <w:rsid w:val="129941B9"/>
    <w:rsid w:val="12D27FB2"/>
    <w:rsid w:val="12D459EA"/>
    <w:rsid w:val="12DC0C7B"/>
    <w:rsid w:val="12F06F12"/>
    <w:rsid w:val="13354A2B"/>
    <w:rsid w:val="133740DA"/>
    <w:rsid w:val="133C2111"/>
    <w:rsid w:val="134F07C9"/>
    <w:rsid w:val="136E33A8"/>
    <w:rsid w:val="137C65B0"/>
    <w:rsid w:val="13BE34D5"/>
    <w:rsid w:val="13FD5DAA"/>
    <w:rsid w:val="14214A7A"/>
    <w:rsid w:val="14276420"/>
    <w:rsid w:val="14301A2B"/>
    <w:rsid w:val="14394E32"/>
    <w:rsid w:val="145325CD"/>
    <w:rsid w:val="148839CE"/>
    <w:rsid w:val="148D423F"/>
    <w:rsid w:val="14C54CE2"/>
    <w:rsid w:val="14FB136A"/>
    <w:rsid w:val="151C357E"/>
    <w:rsid w:val="15211F98"/>
    <w:rsid w:val="15326675"/>
    <w:rsid w:val="15A43339"/>
    <w:rsid w:val="15B238AF"/>
    <w:rsid w:val="15DC52B3"/>
    <w:rsid w:val="16355AB1"/>
    <w:rsid w:val="163C291D"/>
    <w:rsid w:val="166D1C52"/>
    <w:rsid w:val="16732609"/>
    <w:rsid w:val="1699471E"/>
    <w:rsid w:val="169D44F6"/>
    <w:rsid w:val="16D734BA"/>
    <w:rsid w:val="16E93A3F"/>
    <w:rsid w:val="1718509C"/>
    <w:rsid w:val="17342143"/>
    <w:rsid w:val="17627C65"/>
    <w:rsid w:val="17645D66"/>
    <w:rsid w:val="177C4B99"/>
    <w:rsid w:val="17AB10BD"/>
    <w:rsid w:val="17D01EC2"/>
    <w:rsid w:val="17D1569F"/>
    <w:rsid w:val="17FB4D8B"/>
    <w:rsid w:val="18134809"/>
    <w:rsid w:val="18151C62"/>
    <w:rsid w:val="181F34AD"/>
    <w:rsid w:val="1832738B"/>
    <w:rsid w:val="18521FC7"/>
    <w:rsid w:val="1859629D"/>
    <w:rsid w:val="185B3C73"/>
    <w:rsid w:val="18777E38"/>
    <w:rsid w:val="18BA48CC"/>
    <w:rsid w:val="18D643B3"/>
    <w:rsid w:val="18DE262C"/>
    <w:rsid w:val="18EF2F6B"/>
    <w:rsid w:val="190A371E"/>
    <w:rsid w:val="19446D9B"/>
    <w:rsid w:val="196704E3"/>
    <w:rsid w:val="196B0A0C"/>
    <w:rsid w:val="196D5904"/>
    <w:rsid w:val="19797B9E"/>
    <w:rsid w:val="199C7249"/>
    <w:rsid w:val="19BD51D1"/>
    <w:rsid w:val="19E06B95"/>
    <w:rsid w:val="19FD1E3B"/>
    <w:rsid w:val="1A147618"/>
    <w:rsid w:val="1A17775C"/>
    <w:rsid w:val="1A1B623C"/>
    <w:rsid w:val="1A4151B8"/>
    <w:rsid w:val="1A4A2338"/>
    <w:rsid w:val="1A785B5F"/>
    <w:rsid w:val="1A821C63"/>
    <w:rsid w:val="1A8D4D6F"/>
    <w:rsid w:val="1AAD309D"/>
    <w:rsid w:val="1AD71984"/>
    <w:rsid w:val="1AF831AB"/>
    <w:rsid w:val="1AF84A02"/>
    <w:rsid w:val="1B025721"/>
    <w:rsid w:val="1B26218D"/>
    <w:rsid w:val="1B585318"/>
    <w:rsid w:val="1B655599"/>
    <w:rsid w:val="1BC378E8"/>
    <w:rsid w:val="1C824649"/>
    <w:rsid w:val="1C837A3A"/>
    <w:rsid w:val="1C855637"/>
    <w:rsid w:val="1C9A6170"/>
    <w:rsid w:val="1CB775C7"/>
    <w:rsid w:val="1CBA02FE"/>
    <w:rsid w:val="1CE45C86"/>
    <w:rsid w:val="1D4616AA"/>
    <w:rsid w:val="1D592F3A"/>
    <w:rsid w:val="1D8421B4"/>
    <w:rsid w:val="1D992C40"/>
    <w:rsid w:val="1D9B4BCE"/>
    <w:rsid w:val="1DAF7BCF"/>
    <w:rsid w:val="1DE210BA"/>
    <w:rsid w:val="1DE4092D"/>
    <w:rsid w:val="1E03585A"/>
    <w:rsid w:val="1E252C10"/>
    <w:rsid w:val="1E361FAE"/>
    <w:rsid w:val="1E405159"/>
    <w:rsid w:val="1E5634E2"/>
    <w:rsid w:val="1E706735"/>
    <w:rsid w:val="1E93740D"/>
    <w:rsid w:val="1E941AEC"/>
    <w:rsid w:val="1EA45A47"/>
    <w:rsid w:val="1EB84B32"/>
    <w:rsid w:val="1ED216EB"/>
    <w:rsid w:val="1ED5405E"/>
    <w:rsid w:val="1EEF250F"/>
    <w:rsid w:val="1EF42D37"/>
    <w:rsid w:val="1F004153"/>
    <w:rsid w:val="1F0123B3"/>
    <w:rsid w:val="1F091DEC"/>
    <w:rsid w:val="1F175A45"/>
    <w:rsid w:val="1F2C0DAA"/>
    <w:rsid w:val="1F2D2161"/>
    <w:rsid w:val="1F3A184B"/>
    <w:rsid w:val="1F604C98"/>
    <w:rsid w:val="1F6348FE"/>
    <w:rsid w:val="1FB933E0"/>
    <w:rsid w:val="1FC516D1"/>
    <w:rsid w:val="1FFD5E8B"/>
    <w:rsid w:val="2006028B"/>
    <w:rsid w:val="204E6EE4"/>
    <w:rsid w:val="20854407"/>
    <w:rsid w:val="208E5D60"/>
    <w:rsid w:val="210E48A3"/>
    <w:rsid w:val="21504E94"/>
    <w:rsid w:val="216C6AB9"/>
    <w:rsid w:val="217372BF"/>
    <w:rsid w:val="21AE4B9E"/>
    <w:rsid w:val="21BA202E"/>
    <w:rsid w:val="21CF7283"/>
    <w:rsid w:val="21F15217"/>
    <w:rsid w:val="223A1FB4"/>
    <w:rsid w:val="223F53FA"/>
    <w:rsid w:val="224D19E3"/>
    <w:rsid w:val="225D2C2F"/>
    <w:rsid w:val="22634AC1"/>
    <w:rsid w:val="22DB1292"/>
    <w:rsid w:val="23090209"/>
    <w:rsid w:val="234A55C0"/>
    <w:rsid w:val="23606A7F"/>
    <w:rsid w:val="23892362"/>
    <w:rsid w:val="238A18DF"/>
    <w:rsid w:val="23936BA2"/>
    <w:rsid w:val="239C7A24"/>
    <w:rsid w:val="23BC13A5"/>
    <w:rsid w:val="23DF5EE1"/>
    <w:rsid w:val="241A3A61"/>
    <w:rsid w:val="2436537B"/>
    <w:rsid w:val="24435553"/>
    <w:rsid w:val="244C099E"/>
    <w:rsid w:val="24747EEC"/>
    <w:rsid w:val="24830233"/>
    <w:rsid w:val="24BF29B7"/>
    <w:rsid w:val="24EC5557"/>
    <w:rsid w:val="252E2A86"/>
    <w:rsid w:val="258162A0"/>
    <w:rsid w:val="258603D4"/>
    <w:rsid w:val="25A04D2E"/>
    <w:rsid w:val="25A4742B"/>
    <w:rsid w:val="25AD0E50"/>
    <w:rsid w:val="25E13D3C"/>
    <w:rsid w:val="25E94282"/>
    <w:rsid w:val="25F55806"/>
    <w:rsid w:val="25FB5FC7"/>
    <w:rsid w:val="260A5DCA"/>
    <w:rsid w:val="262B42BF"/>
    <w:rsid w:val="262F3A08"/>
    <w:rsid w:val="263C22C0"/>
    <w:rsid w:val="26AA7FE2"/>
    <w:rsid w:val="26B66F10"/>
    <w:rsid w:val="26BA47BA"/>
    <w:rsid w:val="26E557A2"/>
    <w:rsid w:val="27367A52"/>
    <w:rsid w:val="27370A86"/>
    <w:rsid w:val="273B1507"/>
    <w:rsid w:val="27632D0D"/>
    <w:rsid w:val="276335E7"/>
    <w:rsid w:val="27937F30"/>
    <w:rsid w:val="27A933E7"/>
    <w:rsid w:val="27B626AF"/>
    <w:rsid w:val="27E61372"/>
    <w:rsid w:val="27EB6D2C"/>
    <w:rsid w:val="28234329"/>
    <w:rsid w:val="28533099"/>
    <w:rsid w:val="28541AD4"/>
    <w:rsid w:val="289A4713"/>
    <w:rsid w:val="28AB0710"/>
    <w:rsid w:val="28BF18E4"/>
    <w:rsid w:val="28C94F09"/>
    <w:rsid w:val="28FD1E4A"/>
    <w:rsid w:val="2940260E"/>
    <w:rsid w:val="29426279"/>
    <w:rsid w:val="294636AE"/>
    <w:rsid w:val="294F64F6"/>
    <w:rsid w:val="295C37A3"/>
    <w:rsid w:val="29746642"/>
    <w:rsid w:val="29877DA5"/>
    <w:rsid w:val="29D93FEB"/>
    <w:rsid w:val="2A1D3316"/>
    <w:rsid w:val="2A645346"/>
    <w:rsid w:val="2A650D0D"/>
    <w:rsid w:val="2AD12EEF"/>
    <w:rsid w:val="2AD47487"/>
    <w:rsid w:val="2ADE2D69"/>
    <w:rsid w:val="2AE06732"/>
    <w:rsid w:val="2AE14729"/>
    <w:rsid w:val="2AEC5D4C"/>
    <w:rsid w:val="2AFA2F76"/>
    <w:rsid w:val="2AFA46E0"/>
    <w:rsid w:val="2B0E0586"/>
    <w:rsid w:val="2B380625"/>
    <w:rsid w:val="2B4569D4"/>
    <w:rsid w:val="2B845DD0"/>
    <w:rsid w:val="2BC01A91"/>
    <w:rsid w:val="2BC45A51"/>
    <w:rsid w:val="2BC908AB"/>
    <w:rsid w:val="2BF978AB"/>
    <w:rsid w:val="2C035ACF"/>
    <w:rsid w:val="2C0E7EF7"/>
    <w:rsid w:val="2C1D0208"/>
    <w:rsid w:val="2C1F50A3"/>
    <w:rsid w:val="2C506FAA"/>
    <w:rsid w:val="2C5F4123"/>
    <w:rsid w:val="2CC07A40"/>
    <w:rsid w:val="2CC37922"/>
    <w:rsid w:val="2CCF5F7D"/>
    <w:rsid w:val="2CDB28CF"/>
    <w:rsid w:val="2CE00DFB"/>
    <w:rsid w:val="2CE52667"/>
    <w:rsid w:val="2CF61371"/>
    <w:rsid w:val="2CFD33DF"/>
    <w:rsid w:val="2D0129E6"/>
    <w:rsid w:val="2D1D5E4D"/>
    <w:rsid w:val="2D3A0454"/>
    <w:rsid w:val="2D543ACA"/>
    <w:rsid w:val="2D686BDC"/>
    <w:rsid w:val="2D7219CF"/>
    <w:rsid w:val="2D8E020E"/>
    <w:rsid w:val="2DAD2A76"/>
    <w:rsid w:val="2DCA3B7A"/>
    <w:rsid w:val="2DCC451B"/>
    <w:rsid w:val="2DD93098"/>
    <w:rsid w:val="2E0940C4"/>
    <w:rsid w:val="2E3808DD"/>
    <w:rsid w:val="2EA747AB"/>
    <w:rsid w:val="2EDA715E"/>
    <w:rsid w:val="2F246638"/>
    <w:rsid w:val="2F3C08D2"/>
    <w:rsid w:val="2F452CFF"/>
    <w:rsid w:val="2F644DE9"/>
    <w:rsid w:val="2F7647FD"/>
    <w:rsid w:val="30017224"/>
    <w:rsid w:val="30241C1F"/>
    <w:rsid w:val="302C5AD4"/>
    <w:rsid w:val="30320F58"/>
    <w:rsid w:val="304D03A2"/>
    <w:rsid w:val="30A35961"/>
    <w:rsid w:val="30DF0136"/>
    <w:rsid w:val="30EB29AC"/>
    <w:rsid w:val="310A4EBE"/>
    <w:rsid w:val="311B4DF6"/>
    <w:rsid w:val="31290427"/>
    <w:rsid w:val="31461834"/>
    <w:rsid w:val="316E1F9E"/>
    <w:rsid w:val="31815A4D"/>
    <w:rsid w:val="318A209E"/>
    <w:rsid w:val="31933E23"/>
    <w:rsid w:val="319C17D7"/>
    <w:rsid w:val="31A72191"/>
    <w:rsid w:val="31AD29FD"/>
    <w:rsid w:val="31F533C8"/>
    <w:rsid w:val="320E2C8D"/>
    <w:rsid w:val="323762C4"/>
    <w:rsid w:val="32936FBF"/>
    <w:rsid w:val="32E264FD"/>
    <w:rsid w:val="33146140"/>
    <w:rsid w:val="33166EAE"/>
    <w:rsid w:val="33303FCD"/>
    <w:rsid w:val="33493C29"/>
    <w:rsid w:val="33512AE3"/>
    <w:rsid w:val="33983FE3"/>
    <w:rsid w:val="33A147B4"/>
    <w:rsid w:val="33B83B79"/>
    <w:rsid w:val="341F4715"/>
    <w:rsid w:val="342A2DB7"/>
    <w:rsid w:val="342E149D"/>
    <w:rsid w:val="342E27D3"/>
    <w:rsid w:val="34420A58"/>
    <w:rsid w:val="34724F73"/>
    <w:rsid w:val="34AB661A"/>
    <w:rsid w:val="34D10A6A"/>
    <w:rsid w:val="34D919CB"/>
    <w:rsid w:val="34E94D8B"/>
    <w:rsid w:val="35054737"/>
    <w:rsid w:val="35064F33"/>
    <w:rsid w:val="350C3D93"/>
    <w:rsid w:val="352748F1"/>
    <w:rsid w:val="353A792B"/>
    <w:rsid w:val="354027CA"/>
    <w:rsid w:val="35411BB4"/>
    <w:rsid w:val="357346BF"/>
    <w:rsid w:val="35832923"/>
    <w:rsid w:val="35870AB3"/>
    <w:rsid w:val="35991D26"/>
    <w:rsid w:val="35BB0882"/>
    <w:rsid w:val="35C84D1C"/>
    <w:rsid w:val="35D40F61"/>
    <w:rsid w:val="36106261"/>
    <w:rsid w:val="362373DB"/>
    <w:rsid w:val="364E7544"/>
    <w:rsid w:val="365858C1"/>
    <w:rsid w:val="36651929"/>
    <w:rsid w:val="36766449"/>
    <w:rsid w:val="36925436"/>
    <w:rsid w:val="36BD1A30"/>
    <w:rsid w:val="36DA33EF"/>
    <w:rsid w:val="36DC67B2"/>
    <w:rsid w:val="36E55513"/>
    <w:rsid w:val="36F047BA"/>
    <w:rsid w:val="3714417C"/>
    <w:rsid w:val="374E7F53"/>
    <w:rsid w:val="377B19B5"/>
    <w:rsid w:val="37872375"/>
    <w:rsid w:val="378B3EE1"/>
    <w:rsid w:val="37B44102"/>
    <w:rsid w:val="37C66B87"/>
    <w:rsid w:val="37FC5473"/>
    <w:rsid w:val="380F06C2"/>
    <w:rsid w:val="38100BE5"/>
    <w:rsid w:val="38481E38"/>
    <w:rsid w:val="38573703"/>
    <w:rsid w:val="38AE059B"/>
    <w:rsid w:val="38EB0FCC"/>
    <w:rsid w:val="393657E5"/>
    <w:rsid w:val="39544291"/>
    <w:rsid w:val="399F1DC1"/>
    <w:rsid w:val="39FA6A3D"/>
    <w:rsid w:val="39FE2584"/>
    <w:rsid w:val="3A074928"/>
    <w:rsid w:val="3A493112"/>
    <w:rsid w:val="3A5215CE"/>
    <w:rsid w:val="3A591216"/>
    <w:rsid w:val="3A974828"/>
    <w:rsid w:val="3AF454C4"/>
    <w:rsid w:val="3B4954FC"/>
    <w:rsid w:val="3B51636A"/>
    <w:rsid w:val="3B5E661B"/>
    <w:rsid w:val="3B886094"/>
    <w:rsid w:val="3B9B60D5"/>
    <w:rsid w:val="3BBB5823"/>
    <w:rsid w:val="3BC53286"/>
    <w:rsid w:val="3BD35404"/>
    <w:rsid w:val="3BEF2D6C"/>
    <w:rsid w:val="3C202BD3"/>
    <w:rsid w:val="3CA6075C"/>
    <w:rsid w:val="3D087E0F"/>
    <w:rsid w:val="3D635286"/>
    <w:rsid w:val="3D7C5E56"/>
    <w:rsid w:val="3DB07282"/>
    <w:rsid w:val="3DD047C8"/>
    <w:rsid w:val="3E0804C7"/>
    <w:rsid w:val="3E4868FD"/>
    <w:rsid w:val="3EA26275"/>
    <w:rsid w:val="3EBE05D2"/>
    <w:rsid w:val="3ECA221C"/>
    <w:rsid w:val="3ECF32BA"/>
    <w:rsid w:val="3EDD19AC"/>
    <w:rsid w:val="3EEE057B"/>
    <w:rsid w:val="3F1A68D9"/>
    <w:rsid w:val="3F1D0506"/>
    <w:rsid w:val="3F200E67"/>
    <w:rsid w:val="3F300440"/>
    <w:rsid w:val="3F42714F"/>
    <w:rsid w:val="3F55300B"/>
    <w:rsid w:val="3F5A31BB"/>
    <w:rsid w:val="3F9D5355"/>
    <w:rsid w:val="3FA73E06"/>
    <w:rsid w:val="3FBB69E5"/>
    <w:rsid w:val="3FC939FF"/>
    <w:rsid w:val="3FCA3867"/>
    <w:rsid w:val="3FE50F69"/>
    <w:rsid w:val="400110EF"/>
    <w:rsid w:val="40146494"/>
    <w:rsid w:val="40507474"/>
    <w:rsid w:val="407069C6"/>
    <w:rsid w:val="40C36BBE"/>
    <w:rsid w:val="40CA7826"/>
    <w:rsid w:val="40D15CE7"/>
    <w:rsid w:val="40D81FFE"/>
    <w:rsid w:val="40EA714B"/>
    <w:rsid w:val="413A6C08"/>
    <w:rsid w:val="414433DE"/>
    <w:rsid w:val="4162262A"/>
    <w:rsid w:val="417D794F"/>
    <w:rsid w:val="41955782"/>
    <w:rsid w:val="41A07538"/>
    <w:rsid w:val="41B83595"/>
    <w:rsid w:val="41D56054"/>
    <w:rsid w:val="41DC7CBA"/>
    <w:rsid w:val="41F54D37"/>
    <w:rsid w:val="422370F9"/>
    <w:rsid w:val="42382FE5"/>
    <w:rsid w:val="425D738C"/>
    <w:rsid w:val="42824303"/>
    <w:rsid w:val="42A64A81"/>
    <w:rsid w:val="42DA0BB0"/>
    <w:rsid w:val="42E05C46"/>
    <w:rsid w:val="43226012"/>
    <w:rsid w:val="433C0AA6"/>
    <w:rsid w:val="433E2EEB"/>
    <w:rsid w:val="436616EF"/>
    <w:rsid w:val="438D0539"/>
    <w:rsid w:val="439C1F3A"/>
    <w:rsid w:val="43B217E0"/>
    <w:rsid w:val="43CA5357"/>
    <w:rsid w:val="43D039A9"/>
    <w:rsid w:val="43DD0F95"/>
    <w:rsid w:val="43EF7923"/>
    <w:rsid w:val="43F32FA9"/>
    <w:rsid w:val="441E5E9B"/>
    <w:rsid w:val="4425363B"/>
    <w:rsid w:val="443E26B8"/>
    <w:rsid w:val="44A21148"/>
    <w:rsid w:val="44B221ED"/>
    <w:rsid w:val="44C16F15"/>
    <w:rsid w:val="44F96A15"/>
    <w:rsid w:val="44FF6ACF"/>
    <w:rsid w:val="454029D7"/>
    <w:rsid w:val="45446090"/>
    <w:rsid w:val="45610278"/>
    <w:rsid w:val="456B76A8"/>
    <w:rsid w:val="4578313B"/>
    <w:rsid w:val="45BE0BC4"/>
    <w:rsid w:val="45CD242F"/>
    <w:rsid w:val="45E968D8"/>
    <w:rsid w:val="45EB2B42"/>
    <w:rsid w:val="460A132D"/>
    <w:rsid w:val="4618068B"/>
    <w:rsid w:val="4642045E"/>
    <w:rsid w:val="466A3132"/>
    <w:rsid w:val="468D495B"/>
    <w:rsid w:val="469F0EF1"/>
    <w:rsid w:val="46AF55C2"/>
    <w:rsid w:val="47001084"/>
    <w:rsid w:val="47016830"/>
    <w:rsid w:val="47253D3A"/>
    <w:rsid w:val="47356EF3"/>
    <w:rsid w:val="478E367D"/>
    <w:rsid w:val="47A710BE"/>
    <w:rsid w:val="47C706B4"/>
    <w:rsid w:val="47D37B24"/>
    <w:rsid w:val="47FF63D8"/>
    <w:rsid w:val="482C12E4"/>
    <w:rsid w:val="48431424"/>
    <w:rsid w:val="486E5872"/>
    <w:rsid w:val="48702731"/>
    <w:rsid w:val="48805CDD"/>
    <w:rsid w:val="488D507C"/>
    <w:rsid w:val="48AC7135"/>
    <w:rsid w:val="48B56FC9"/>
    <w:rsid w:val="48CE4291"/>
    <w:rsid w:val="491E762B"/>
    <w:rsid w:val="49370C9B"/>
    <w:rsid w:val="494F3B3B"/>
    <w:rsid w:val="495559A1"/>
    <w:rsid w:val="49587913"/>
    <w:rsid w:val="497F247F"/>
    <w:rsid w:val="49C06FA5"/>
    <w:rsid w:val="49E52735"/>
    <w:rsid w:val="49EF76C1"/>
    <w:rsid w:val="4A1C7244"/>
    <w:rsid w:val="4A370C10"/>
    <w:rsid w:val="4A4D7DA0"/>
    <w:rsid w:val="4A5A4716"/>
    <w:rsid w:val="4A7869F5"/>
    <w:rsid w:val="4A7F78D6"/>
    <w:rsid w:val="4A8C53C5"/>
    <w:rsid w:val="4AA40B1B"/>
    <w:rsid w:val="4AA97EB0"/>
    <w:rsid w:val="4AC17FA5"/>
    <w:rsid w:val="4AE77585"/>
    <w:rsid w:val="4AEC4B88"/>
    <w:rsid w:val="4B111985"/>
    <w:rsid w:val="4B3371BA"/>
    <w:rsid w:val="4B381107"/>
    <w:rsid w:val="4B384FFA"/>
    <w:rsid w:val="4B430210"/>
    <w:rsid w:val="4B47066F"/>
    <w:rsid w:val="4B5279F7"/>
    <w:rsid w:val="4B642239"/>
    <w:rsid w:val="4B771671"/>
    <w:rsid w:val="4B942E60"/>
    <w:rsid w:val="4BDC2A83"/>
    <w:rsid w:val="4BEA6825"/>
    <w:rsid w:val="4BF97137"/>
    <w:rsid w:val="4C0425A8"/>
    <w:rsid w:val="4C3A1A64"/>
    <w:rsid w:val="4C58755C"/>
    <w:rsid w:val="4C8C1C57"/>
    <w:rsid w:val="4CE56A9D"/>
    <w:rsid w:val="4CEE65A5"/>
    <w:rsid w:val="4D06428D"/>
    <w:rsid w:val="4D2D75A9"/>
    <w:rsid w:val="4D3F2591"/>
    <w:rsid w:val="4D523A04"/>
    <w:rsid w:val="4D9C637B"/>
    <w:rsid w:val="4DAC51D1"/>
    <w:rsid w:val="4DCC4149"/>
    <w:rsid w:val="4DCF55DA"/>
    <w:rsid w:val="4DEF4F6D"/>
    <w:rsid w:val="4E38386B"/>
    <w:rsid w:val="4E686A40"/>
    <w:rsid w:val="4E6A1A2E"/>
    <w:rsid w:val="4E723480"/>
    <w:rsid w:val="4ECA67DC"/>
    <w:rsid w:val="4EF83233"/>
    <w:rsid w:val="4F1875A5"/>
    <w:rsid w:val="4FA11925"/>
    <w:rsid w:val="4FB2590C"/>
    <w:rsid w:val="4FBC73C8"/>
    <w:rsid w:val="4FDB33CA"/>
    <w:rsid w:val="4FFA5B53"/>
    <w:rsid w:val="5003131A"/>
    <w:rsid w:val="500C46F5"/>
    <w:rsid w:val="500F63AF"/>
    <w:rsid w:val="50171859"/>
    <w:rsid w:val="50191440"/>
    <w:rsid w:val="50DC633F"/>
    <w:rsid w:val="510919F9"/>
    <w:rsid w:val="510E3831"/>
    <w:rsid w:val="51321F3F"/>
    <w:rsid w:val="514B176A"/>
    <w:rsid w:val="5170733E"/>
    <w:rsid w:val="51910A99"/>
    <w:rsid w:val="519A3A9D"/>
    <w:rsid w:val="51D10CC2"/>
    <w:rsid w:val="51E01EFE"/>
    <w:rsid w:val="51F5015F"/>
    <w:rsid w:val="52117F77"/>
    <w:rsid w:val="52256669"/>
    <w:rsid w:val="52276BF2"/>
    <w:rsid w:val="522859AF"/>
    <w:rsid w:val="524011EF"/>
    <w:rsid w:val="524F7F63"/>
    <w:rsid w:val="525D6FA4"/>
    <w:rsid w:val="52C25714"/>
    <w:rsid w:val="52F830F5"/>
    <w:rsid w:val="535E3CA3"/>
    <w:rsid w:val="53707777"/>
    <w:rsid w:val="538F4EA2"/>
    <w:rsid w:val="53AF1FEC"/>
    <w:rsid w:val="53CB7C08"/>
    <w:rsid w:val="53D40A62"/>
    <w:rsid w:val="54014E44"/>
    <w:rsid w:val="540929A0"/>
    <w:rsid w:val="5413770E"/>
    <w:rsid w:val="543C411D"/>
    <w:rsid w:val="54417672"/>
    <w:rsid w:val="544E32F0"/>
    <w:rsid w:val="546B5A8A"/>
    <w:rsid w:val="547621F4"/>
    <w:rsid w:val="54AA4F28"/>
    <w:rsid w:val="54AC3C94"/>
    <w:rsid w:val="54AD3103"/>
    <w:rsid w:val="54B93930"/>
    <w:rsid w:val="54BB59B6"/>
    <w:rsid w:val="54CB537E"/>
    <w:rsid w:val="54F1234C"/>
    <w:rsid w:val="54F639D4"/>
    <w:rsid w:val="54FA14E2"/>
    <w:rsid w:val="552A515F"/>
    <w:rsid w:val="55AB15D2"/>
    <w:rsid w:val="55EB511E"/>
    <w:rsid w:val="56147F49"/>
    <w:rsid w:val="56420F92"/>
    <w:rsid w:val="566E389B"/>
    <w:rsid w:val="56BF01FD"/>
    <w:rsid w:val="57203130"/>
    <w:rsid w:val="572D0FD7"/>
    <w:rsid w:val="57346B30"/>
    <w:rsid w:val="574E3315"/>
    <w:rsid w:val="575F7533"/>
    <w:rsid w:val="57657567"/>
    <w:rsid w:val="5789715E"/>
    <w:rsid w:val="579C52F0"/>
    <w:rsid w:val="57AA621C"/>
    <w:rsid w:val="57E642F4"/>
    <w:rsid w:val="580C7226"/>
    <w:rsid w:val="5813139A"/>
    <w:rsid w:val="581E1F94"/>
    <w:rsid w:val="5868716F"/>
    <w:rsid w:val="58881A61"/>
    <w:rsid w:val="58D847C1"/>
    <w:rsid w:val="58E90589"/>
    <w:rsid w:val="58F335D3"/>
    <w:rsid w:val="59035895"/>
    <w:rsid w:val="59152480"/>
    <w:rsid w:val="598F721B"/>
    <w:rsid w:val="59AA2F27"/>
    <w:rsid w:val="59AF17BB"/>
    <w:rsid w:val="59B273ED"/>
    <w:rsid w:val="59B44205"/>
    <w:rsid w:val="59B718FB"/>
    <w:rsid w:val="59C95D7D"/>
    <w:rsid w:val="5A042A1A"/>
    <w:rsid w:val="5A1A4561"/>
    <w:rsid w:val="5A305070"/>
    <w:rsid w:val="5A336970"/>
    <w:rsid w:val="5A4913D2"/>
    <w:rsid w:val="5A620870"/>
    <w:rsid w:val="5A736DA1"/>
    <w:rsid w:val="5A774968"/>
    <w:rsid w:val="5A786E65"/>
    <w:rsid w:val="5A845582"/>
    <w:rsid w:val="5A8C0828"/>
    <w:rsid w:val="5A915236"/>
    <w:rsid w:val="5AA43F10"/>
    <w:rsid w:val="5AC61209"/>
    <w:rsid w:val="5AEA2178"/>
    <w:rsid w:val="5B011BEA"/>
    <w:rsid w:val="5B2F06F8"/>
    <w:rsid w:val="5B3D46F6"/>
    <w:rsid w:val="5BD82059"/>
    <w:rsid w:val="5BDA693F"/>
    <w:rsid w:val="5C0800CF"/>
    <w:rsid w:val="5C2F14E9"/>
    <w:rsid w:val="5C3444A5"/>
    <w:rsid w:val="5C3C0437"/>
    <w:rsid w:val="5C4335F2"/>
    <w:rsid w:val="5C924DC9"/>
    <w:rsid w:val="5C936CDC"/>
    <w:rsid w:val="5CD15BAB"/>
    <w:rsid w:val="5CD945BB"/>
    <w:rsid w:val="5D1937A0"/>
    <w:rsid w:val="5D290FD4"/>
    <w:rsid w:val="5D396438"/>
    <w:rsid w:val="5DA1594B"/>
    <w:rsid w:val="5DC22E1E"/>
    <w:rsid w:val="5DC60036"/>
    <w:rsid w:val="5E0B0C33"/>
    <w:rsid w:val="5E4F3B70"/>
    <w:rsid w:val="5E6A0AAC"/>
    <w:rsid w:val="5E816573"/>
    <w:rsid w:val="5ECA79EA"/>
    <w:rsid w:val="5EDD5408"/>
    <w:rsid w:val="5F04049E"/>
    <w:rsid w:val="5F3E7C21"/>
    <w:rsid w:val="5F696870"/>
    <w:rsid w:val="5F792BA5"/>
    <w:rsid w:val="5F8E0D9A"/>
    <w:rsid w:val="5F950649"/>
    <w:rsid w:val="5FD1242B"/>
    <w:rsid w:val="5FE63F4E"/>
    <w:rsid w:val="5FF65DCE"/>
    <w:rsid w:val="600E2B0E"/>
    <w:rsid w:val="601352BF"/>
    <w:rsid w:val="604A6CF4"/>
    <w:rsid w:val="606E7C71"/>
    <w:rsid w:val="606F3CFE"/>
    <w:rsid w:val="60746388"/>
    <w:rsid w:val="60A45698"/>
    <w:rsid w:val="60A93EF1"/>
    <w:rsid w:val="60CB4830"/>
    <w:rsid w:val="6139133A"/>
    <w:rsid w:val="614473C2"/>
    <w:rsid w:val="616F5CBE"/>
    <w:rsid w:val="617F088A"/>
    <w:rsid w:val="617F6511"/>
    <w:rsid w:val="618368A3"/>
    <w:rsid w:val="61B12710"/>
    <w:rsid w:val="61B1773F"/>
    <w:rsid w:val="61C2188A"/>
    <w:rsid w:val="61CC1F86"/>
    <w:rsid w:val="61E87282"/>
    <w:rsid w:val="620C0DD1"/>
    <w:rsid w:val="62564D3D"/>
    <w:rsid w:val="625A5140"/>
    <w:rsid w:val="62944199"/>
    <w:rsid w:val="62A67CF2"/>
    <w:rsid w:val="62A76F90"/>
    <w:rsid w:val="62CF28BD"/>
    <w:rsid w:val="62F20E33"/>
    <w:rsid w:val="631071F6"/>
    <w:rsid w:val="63232622"/>
    <w:rsid w:val="63275858"/>
    <w:rsid w:val="63280566"/>
    <w:rsid w:val="636457D6"/>
    <w:rsid w:val="63952427"/>
    <w:rsid w:val="63B27C36"/>
    <w:rsid w:val="63D6525D"/>
    <w:rsid w:val="63DE1562"/>
    <w:rsid w:val="63DE64D5"/>
    <w:rsid w:val="64214A29"/>
    <w:rsid w:val="64586040"/>
    <w:rsid w:val="64596E80"/>
    <w:rsid w:val="646762A9"/>
    <w:rsid w:val="646E6B24"/>
    <w:rsid w:val="64A3158F"/>
    <w:rsid w:val="64B72AF2"/>
    <w:rsid w:val="64F44D73"/>
    <w:rsid w:val="6514176B"/>
    <w:rsid w:val="652D3706"/>
    <w:rsid w:val="65676350"/>
    <w:rsid w:val="65D942CD"/>
    <w:rsid w:val="65DF79A0"/>
    <w:rsid w:val="65E80DCC"/>
    <w:rsid w:val="65F40386"/>
    <w:rsid w:val="6600398B"/>
    <w:rsid w:val="66422E44"/>
    <w:rsid w:val="664242B3"/>
    <w:rsid w:val="666C1197"/>
    <w:rsid w:val="668844BE"/>
    <w:rsid w:val="66A555E7"/>
    <w:rsid w:val="66FA1E12"/>
    <w:rsid w:val="670F6417"/>
    <w:rsid w:val="672D0EF7"/>
    <w:rsid w:val="672D693C"/>
    <w:rsid w:val="675C1ED4"/>
    <w:rsid w:val="678834C1"/>
    <w:rsid w:val="679B3A26"/>
    <w:rsid w:val="679E0ECB"/>
    <w:rsid w:val="67A83936"/>
    <w:rsid w:val="67B872E3"/>
    <w:rsid w:val="67C15B0F"/>
    <w:rsid w:val="68345B1C"/>
    <w:rsid w:val="68F77CBC"/>
    <w:rsid w:val="694B0C77"/>
    <w:rsid w:val="69537A2C"/>
    <w:rsid w:val="696B2A96"/>
    <w:rsid w:val="6974628A"/>
    <w:rsid w:val="697577AA"/>
    <w:rsid w:val="698C1659"/>
    <w:rsid w:val="69952477"/>
    <w:rsid w:val="69B47B5B"/>
    <w:rsid w:val="69E46360"/>
    <w:rsid w:val="69EC6AAC"/>
    <w:rsid w:val="69F1072B"/>
    <w:rsid w:val="69F17866"/>
    <w:rsid w:val="69F83F8C"/>
    <w:rsid w:val="6A182EBD"/>
    <w:rsid w:val="6A567F77"/>
    <w:rsid w:val="6A77083F"/>
    <w:rsid w:val="6A830C47"/>
    <w:rsid w:val="6AAE4610"/>
    <w:rsid w:val="6AD708F1"/>
    <w:rsid w:val="6B18428F"/>
    <w:rsid w:val="6B1C0C1F"/>
    <w:rsid w:val="6B296CBD"/>
    <w:rsid w:val="6B350945"/>
    <w:rsid w:val="6B5E2F02"/>
    <w:rsid w:val="6B66113A"/>
    <w:rsid w:val="6B7A24D1"/>
    <w:rsid w:val="6B7C460E"/>
    <w:rsid w:val="6B901719"/>
    <w:rsid w:val="6BC068FD"/>
    <w:rsid w:val="6BC276C5"/>
    <w:rsid w:val="6BD947D3"/>
    <w:rsid w:val="6BE12556"/>
    <w:rsid w:val="6C4E5452"/>
    <w:rsid w:val="6C8936D5"/>
    <w:rsid w:val="6CC32666"/>
    <w:rsid w:val="6D1D4322"/>
    <w:rsid w:val="6D1F4CFB"/>
    <w:rsid w:val="6D442F11"/>
    <w:rsid w:val="6D7D10B6"/>
    <w:rsid w:val="6DA705DC"/>
    <w:rsid w:val="6DC74D8B"/>
    <w:rsid w:val="6DC84414"/>
    <w:rsid w:val="6DF01C51"/>
    <w:rsid w:val="6DFB71EE"/>
    <w:rsid w:val="6E2609A8"/>
    <w:rsid w:val="6E3617CE"/>
    <w:rsid w:val="6E396BE5"/>
    <w:rsid w:val="6E4316C0"/>
    <w:rsid w:val="6E4F1657"/>
    <w:rsid w:val="6E5C1FAB"/>
    <w:rsid w:val="6E677B6A"/>
    <w:rsid w:val="6E6A43CC"/>
    <w:rsid w:val="6E922F78"/>
    <w:rsid w:val="6E9E3A21"/>
    <w:rsid w:val="6EC25CE4"/>
    <w:rsid w:val="6EDE5CD3"/>
    <w:rsid w:val="6F0264AA"/>
    <w:rsid w:val="6F0D7C45"/>
    <w:rsid w:val="6F3100D6"/>
    <w:rsid w:val="6F332C0A"/>
    <w:rsid w:val="6F434E44"/>
    <w:rsid w:val="6F5E7DCC"/>
    <w:rsid w:val="6F7665CC"/>
    <w:rsid w:val="6F767BEA"/>
    <w:rsid w:val="6F7D4B52"/>
    <w:rsid w:val="6FFD4698"/>
    <w:rsid w:val="6FFF1D80"/>
    <w:rsid w:val="700476BE"/>
    <w:rsid w:val="70096741"/>
    <w:rsid w:val="701C3BB4"/>
    <w:rsid w:val="702303A0"/>
    <w:rsid w:val="70273B26"/>
    <w:rsid w:val="703F2E20"/>
    <w:rsid w:val="707B3F1E"/>
    <w:rsid w:val="70B721DF"/>
    <w:rsid w:val="70FD6D3D"/>
    <w:rsid w:val="71402A8E"/>
    <w:rsid w:val="71572F98"/>
    <w:rsid w:val="715755F6"/>
    <w:rsid w:val="715B53CE"/>
    <w:rsid w:val="716962E3"/>
    <w:rsid w:val="719A447E"/>
    <w:rsid w:val="71A771D4"/>
    <w:rsid w:val="71AF60CF"/>
    <w:rsid w:val="71CD23A5"/>
    <w:rsid w:val="71CD7883"/>
    <w:rsid w:val="71F71828"/>
    <w:rsid w:val="7204314C"/>
    <w:rsid w:val="72160B96"/>
    <w:rsid w:val="72602DA1"/>
    <w:rsid w:val="72662F71"/>
    <w:rsid w:val="72860369"/>
    <w:rsid w:val="72A22AAE"/>
    <w:rsid w:val="72E85F0B"/>
    <w:rsid w:val="7317628F"/>
    <w:rsid w:val="7359575F"/>
    <w:rsid w:val="73860520"/>
    <w:rsid w:val="73AA5271"/>
    <w:rsid w:val="73D0065C"/>
    <w:rsid w:val="73D8695B"/>
    <w:rsid w:val="7427324B"/>
    <w:rsid w:val="743E4503"/>
    <w:rsid w:val="74624AD4"/>
    <w:rsid w:val="747B039E"/>
    <w:rsid w:val="748A5AE8"/>
    <w:rsid w:val="748E35A1"/>
    <w:rsid w:val="749062E2"/>
    <w:rsid w:val="74C95F7F"/>
    <w:rsid w:val="74DE55FE"/>
    <w:rsid w:val="74DF2514"/>
    <w:rsid w:val="75114E96"/>
    <w:rsid w:val="75214261"/>
    <w:rsid w:val="75282CD8"/>
    <w:rsid w:val="7547080A"/>
    <w:rsid w:val="75A61A19"/>
    <w:rsid w:val="75A8717B"/>
    <w:rsid w:val="75C5003E"/>
    <w:rsid w:val="75D16731"/>
    <w:rsid w:val="75E5147B"/>
    <w:rsid w:val="75EE2AF8"/>
    <w:rsid w:val="76550AFB"/>
    <w:rsid w:val="765A0136"/>
    <w:rsid w:val="76682DD0"/>
    <w:rsid w:val="76BC23E9"/>
    <w:rsid w:val="76C94941"/>
    <w:rsid w:val="77375340"/>
    <w:rsid w:val="775F2D5D"/>
    <w:rsid w:val="7778709C"/>
    <w:rsid w:val="77812797"/>
    <w:rsid w:val="77836042"/>
    <w:rsid w:val="77AD2C49"/>
    <w:rsid w:val="77B664EB"/>
    <w:rsid w:val="77E43338"/>
    <w:rsid w:val="78174FEF"/>
    <w:rsid w:val="78693676"/>
    <w:rsid w:val="78771F81"/>
    <w:rsid w:val="787A560D"/>
    <w:rsid w:val="78872F87"/>
    <w:rsid w:val="788A2148"/>
    <w:rsid w:val="788C0B23"/>
    <w:rsid w:val="78B10C5F"/>
    <w:rsid w:val="78BC4ED7"/>
    <w:rsid w:val="78C963E6"/>
    <w:rsid w:val="79212DDE"/>
    <w:rsid w:val="79386A83"/>
    <w:rsid w:val="794C354B"/>
    <w:rsid w:val="795F6911"/>
    <w:rsid w:val="796F25EE"/>
    <w:rsid w:val="797355E3"/>
    <w:rsid w:val="797F3BAB"/>
    <w:rsid w:val="79801E3B"/>
    <w:rsid w:val="79883AE7"/>
    <w:rsid w:val="79A35549"/>
    <w:rsid w:val="79AA37F7"/>
    <w:rsid w:val="79AC1EEF"/>
    <w:rsid w:val="79BC211C"/>
    <w:rsid w:val="79C63DE5"/>
    <w:rsid w:val="79EF3491"/>
    <w:rsid w:val="7A025C42"/>
    <w:rsid w:val="7A254175"/>
    <w:rsid w:val="7A263394"/>
    <w:rsid w:val="7A303B61"/>
    <w:rsid w:val="7A426399"/>
    <w:rsid w:val="7A5238CD"/>
    <w:rsid w:val="7A7B5A32"/>
    <w:rsid w:val="7A936D2A"/>
    <w:rsid w:val="7A962295"/>
    <w:rsid w:val="7A9D3F38"/>
    <w:rsid w:val="7AB62151"/>
    <w:rsid w:val="7AD73257"/>
    <w:rsid w:val="7AE03AE6"/>
    <w:rsid w:val="7AF92420"/>
    <w:rsid w:val="7AF96DE6"/>
    <w:rsid w:val="7B4643C4"/>
    <w:rsid w:val="7B5910EA"/>
    <w:rsid w:val="7B5D0A22"/>
    <w:rsid w:val="7B6D759E"/>
    <w:rsid w:val="7B7A1CCE"/>
    <w:rsid w:val="7BB76AA3"/>
    <w:rsid w:val="7BBF0A03"/>
    <w:rsid w:val="7BCE746F"/>
    <w:rsid w:val="7BDA49A0"/>
    <w:rsid w:val="7BF30896"/>
    <w:rsid w:val="7BF976F1"/>
    <w:rsid w:val="7C092D57"/>
    <w:rsid w:val="7C102BC0"/>
    <w:rsid w:val="7C303A53"/>
    <w:rsid w:val="7C341625"/>
    <w:rsid w:val="7C4E5285"/>
    <w:rsid w:val="7CA556E5"/>
    <w:rsid w:val="7CA83C3B"/>
    <w:rsid w:val="7CF20D7A"/>
    <w:rsid w:val="7D051C7B"/>
    <w:rsid w:val="7D0C71CA"/>
    <w:rsid w:val="7D592E62"/>
    <w:rsid w:val="7D683501"/>
    <w:rsid w:val="7D766D73"/>
    <w:rsid w:val="7D777E6E"/>
    <w:rsid w:val="7DC73EE1"/>
    <w:rsid w:val="7DC82684"/>
    <w:rsid w:val="7E3A0E57"/>
    <w:rsid w:val="7E4C121E"/>
    <w:rsid w:val="7E4C3534"/>
    <w:rsid w:val="7E4E6DDB"/>
    <w:rsid w:val="7E595C80"/>
    <w:rsid w:val="7E5D24AC"/>
    <w:rsid w:val="7E7C31A0"/>
    <w:rsid w:val="7E893530"/>
    <w:rsid w:val="7E960E71"/>
    <w:rsid w:val="7E9C1CCB"/>
    <w:rsid w:val="7ED946C0"/>
    <w:rsid w:val="7EDE784A"/>
    <w:rsid w:val="7F161D41"/>
    <w:rsid w:val="7F1A4E2C"/>
    <w:rsid w:val="7F41116A"/>
    <w:rsid w:val="7F4A277F"/>
    <w:rsid w:val="7F556EC3"/>
    <w:rsid w:val="7FA6618F"/>
    <w:rsid w:val="7FB84D8E"/>
    <w:rsid w:val="7FC43B49"/>
    <w:rsid w:val="7FDC55DA"/>
    <w:rsid w:val="7FFE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ss</Company>
  <Pages>3</Pages>
  <Words>250</Words>
  <Characters>1430</Characters>
  <Lines>11</Lines>
  <Paragraphs>3</Paragraphs>
  <TotalTime>9</TotalTime>
  <ScaleCrop>false</ScaleCrop>
  <LinksUpToDate>false</LinksUpToDate>
  <CharactersWithSpaces>1677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MOMO.V</dc:creator>
  <cp:lastModifiedBy>hi树同学</cp:lastModifiedBy>
  <dcterms:modified xsi:type="dcterms:W3CDTF">2021-03-15T02:33:30Z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